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D4" w:rsidRPr="00602AD2" w:rsidRDefault="003F0BD4" w:rsidP="00672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МКОУ СОШ №1 с.п. Чегем Второй </w:t>
      </w:r>
      <w:r w:rsidRPr="006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</w:t>
      </w:r>
      <w:r w:rsidRPr="0060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специальные технические средства обучения коллективного и индивидуального пользования для </w:t>
      </w:r>
      <w:r w:rsidRPr="00672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детей-</w:t>
      </w:r>
      <w:r w:rsidRPr="00602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инвалидов и лиц с ограниченными возможностями здоровья:</w:t>
      </w:r>
    </w:p>
    <w:p w:rsidR="003F0BD4" w:rsidRPr="00602AD2" w:rsidRDefault="003F0BD4" w:rsidP="00672E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 с наушниками и сенсорной клавиатурой КЛАВИНТА</w:t>
      </w:r>
      <w:r w:rsidRPr="00602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5063" w:rsidRDefault="003F0BD4" w:rsidP="00672E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принтер, сканер</w:t>
      </w:r>
      <w:r w:rsidRPr="00602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BD4" w:rsidRDefault="003F0BD4" w:rsidP="00672E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аппарат звукоусиливающий воздушной и костной проводимости и вибротактильного восприятия детский;</w:t>
      </w:r>
    </w:p>
    <w:p w:rsidR="003F0BD4" w:rsidRDefault="003F0BD4" w:rsidP="00672E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аппарат для закрепления навыков и коррекции речи АКР-01 «Монолог».</w:t>
      </w:r>
    </w:p>
    <w:p w:rsidR="00015063" w:rsidRPr="00672E5D" w:rsidRDefault="00672E5D" w:rsidP="000150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5063" w:rsidRPr="00672E5D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Имеются  указатели кабинетов и других помещений по этажам</w:t>
      </w:r>
      <w:r w:rsidR="007965E8" w:rsidRPr="00672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965E8" w:rsidRPr="00672E5D">
        <w:rPr>
          <w:rFonts w:ascii="Times New Roman" w:hAnsi="Times New Roman" w:cs="Times New Roman"/>
          <w:sz w:val="24"/>
          <w:szCs w:val="24"/>
        </w:rPr>
        <w:t>таблички на всех кабинетах. Входы, выходы оснащены специальными светящимися указателями ВХОД и ВЫХОД, информирующими о выходе и выходе из здания.</w:t>
      </w:r>
    </w:p>
    <w:p w:rsidR="00672E5D" w:rsidRPr="00672E5D" w:rsidRDefault="004B448F" w:rsidP="00672E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E5D" w:rsidRPr="00672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</w:t>
      </w:r>
      <w:r w:rsidR="0067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E5D" w:rsidRPr="0067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материально-техническое оснащение школы  оборудованием, необходимым для адаптации и реабилитации обучающихся, для беспрепятственного доступа в общеобразовательное учреждение детей, относящихся к разным группам инвалидов и детей с ОВЗ.  Проведены мероприятия по созданию необходимых условий  для  обучения и полноценного развития детей-инвалидов и детей с ОВЗ в соответствии с требованиями строительных норм и правил.</w:t>
      </w:r>
    </w:p>
    <w:p w:rsidR="00672E5D" w:rsidRPr="00672E5D" w:rsidRDefault="00672E5D" w:rsidP="00672E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E5D">
        <w:rPr>
          <w:rFonts w:ascii="Times New Roman" w:eastAsia="Calibri" w:hAnsi="Times New Roman" w:cs="Times New Roman"/>
          <w:sz w:val="24"/>
          <w:szCs w:val="24"/>
        </w:rPr>
        <w:t>Дублирование для инвалидов по слуху и зрению звуковой и зрительной информации</w:t>
      </w:r>
    </w:p>
    <w:p w:rsidR="00672E5D" w:rsidRPr="00672E5D" w:rsidRDefault="00672E5D" w:rsidP="00672E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E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02BE4" wp14:editId="3540C2B0">
            <wp:extent cx="3590925" cy="2143125"/>
            <wp:effectExtent l="0" t="0" r="0" b="0"/>
            <wp:docPr id="29" name="Рисунок 2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5D" w:rsidRPr="00672E5D" w:rsidRDefault="00672E5D" w:rsidP="00672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E5D" w:rsidRPr="00672E5D" w:rsidRDefault="00672E5D" w:rsidP="00672E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E5D">
        <w:rPr>
          <w:rFonts w:ascii="Times New Roman" w:eastAsia="Calibri" w:hAnsi="Times New Roman" w:cs="Times New Roman"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672E5D" w:rsidRPr="00672E5D" w:rsidRDefault="00672E5D" w:rsidP="00672E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E5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79B341" wp14:editId="27DE8BDF">
            <wp:extent cx="3965117" cy="2232000"/>
            <wp:effectExtent l="0" t="0" r="0" b="0"/>
            <wp:docPr id="30" name="Рисунок 30" descr="C:\Users\Zavuch\Desktop\Downloads\20211025_13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Downloads\20211025_131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117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CF" w:rsidRDefault="00AD6BCF" w:rsidP="00AD6BCF">
      <w:pPr>
        <w:spacing w:before="100" w:beforeAutospacing="1"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беспечено наличие альтернативной версии официального сайта в сети «Интернет» для слабовидящих.</w:t>
      </w:r>
    </w:p>
    <w:p w:rsidR="00DA01D4" w:rsidRPr="00672E5D" w:rsidRDefault="00DA01D4" w:rsidP="00DA01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E5D">
        <w:rPr>
          <w:rFonts w:ascii="Times New Roman" w:hAnsi="Times New Roman" w:cs="Times New Roman"/>
          <w:sz w:val="24"/>
          <w:szCs w:val="24"/>
        </w:rPr>
        <w:t>На официальном сайте установлена функция "Версия для слабовидящих":</w:t>
      </w:r>
    </w:p>
    <w:p w:rsidR="00DA01D4" w:rsidRPr="00672E5D" w:rsidRDefault="00DA01D4" w:rsidP="00DA01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39D0" w:rsidRPr="00672E5D" w:rsidRDefault="00476BC4" w:rsidP="00672E5D">
      <w:pP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hyperlink r:id="rId10" w:history="1">
        <w:r w:rsidR="0046153A" w:rsidRPr="00672E5D">
          <w:rPr>
            <w:rStyle w:val="a4"/>
            <w:rFonts w:ascii="Times New Roman" w:hAnsi="Times New Roman" w:cs="Times New Roman"/>
            <w:sz w:val="24"/>
            <w:szCs w:val="24"/>
          </w:rPr>
          <w:t>http://finevision.ru/?hostname=sh1cheg2.chegem.ru&amp;path=/</w:t>
        </w:r>
      </w:hyperlink>
    </w:p>
    <w:p w:rsidR="008519B5" w:rsidRPr="00B07D15" w:rsidRDefault="00B07D15" w:rsidP="00B07D15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8519B5" w:rsidRPr="00B07D15" w:rsidSect="00CE5DA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C4" w:rsidRDefault="00476BC4" w:rsidP="00D864C5">
      <w:pPr>
        <w:spacing w:after="0" w:line="240" w:lineRule="auto"/>
      </w:pPr>
      <w:r>
        <w:separator/>
      </w:r>
    </w:p>
  </w:endnote>
  <w:endnote w:type="continuationSeparator" w:id="0">
    <w:p w:rsidR="00476BC4" w:rsidRDefault="00476BC4" w:rsidP="00D8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C4" w:rsidRDefault="00476BC4" w:rsidP="00D864C5">
      <w:pPr>
        <w:spacing w:after="0" w:line="240" w:lineRule="auto"/>
      </w:pPr>
      <w:r>
        <w:separator/>
      </w:r>
    </w:p>
  </w:footnote>
  <w:footnote w:type="continuationSeparator" w:id="0">
    <w:p w:rsidR="00476BC4" w:rsidRDefault="00476BC4" w:rsidP="00D8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F1C42"/>
    <w:multiLevelType w:val="hybridMultilevel"/>
    <w:tmpl w:val="6DAA967E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863"/>
    <w:rsid w:val="00003DAE"/>
    <w:rsid w:val="00015063"/>
    <w:rsid w:val="00030CE6"/>
    <w:rsid w:val="000E4B4C"/>
    <w:rsid w:val="00104D79"/>
    <w:rsid w:val="00130535"/>
    <w:rsid w:val="00135192"/>
    <w:rsid w:val="00175EB0"/>
    <w:rsid w:val="00197778"/>
    <w:rsid w:val="001A4F8B"/>
    <w:rsid w:val="001B3ECD"/>
    <w:rsid w:val="001D65CB"/>
    <w:rsid w:val="00200FA8"/>
    <w:rsid w:val="0021539E"/>
    <w:rsid w:val="002A004B"/>
    <w:rsid w:val="00305F92"/>
    <w:rsid w:val="00342535"/>
    <w:rsid w:val="00381939"/>
    <w:rsid w:val="003A2E95"/>
    <w:rsid w:val="003C598E"/>
    <w:rsid w:val="003E1824"/>
    <w:rsid w:val="003F0BD4"/>
    <w:rsid w:val="00452DBC"/>
    <w:rsid w:val="0046153A"/>
    <w:rsid w:val="0046332C"/>
    <w:rsid w:val="00476BC4"/>
    <w:rsid w:val="004B448F"/>
    <w:rsid w:val="004E4BA4"/>
    <w:rsid w:val="004F6929"/>
    <w:rsid w:val="004F6937"/>
    <w:rsid w:val="00523AD3"/>
    <w:rsid w:val="00550861"/>
    <w:rsid w:val="00584CB8"/>
    <w:rsid w:val="00592C09"/>
    <w:rsid w:val="005B5328"/>
    <w:rsid w:val="005D677C"/>
    <w:rsid w:val="005E5C6A"/>
    <w:rsid w:val="005F4576"/>
    <w:rsid w:val="0060327F"/>
    <w:rsid w:val="00672E5D"/>
    <w:rsid w:val="00681791"/>
    <w:rsid w:val="006959CE"/>
    <w:rsid w:val="006B7022"/>
    <w:rsid w:val="006D4A13"/>
    <w:rsid w:val="00745D62"/>
    <w:rsid w:val="00753301"/>
    <w:rsid w:val="00772396"/>
    <w:rsid w:val="007965E8"/>
    <w:rsid w:val="008010F3"/>
    <w:rsid w:val="00815353"/>
    <w:rsid w:val="00844B97"/>
    <w:rsid w:val="00845580"/>
    <w:rsid w:val="008519B5"/>
    <w:rsid w:val="008677A2"/>
    <w:rsid w:val="00887532"/>
    <w:rsid w:val="008A5A3D"/>
    <w:rsid w:val="008B7D20"/>
    <w:rsid w:val="008C0359"/>
    <w:rsid w:val="008F3A64"/>
    <w:rsid w:val="009144ED"/>
    <w:rsid w:val="00925CD0"/>
    <w:rsid w:val="00946964"/>
    <w:rsid w:val="00951098"/>
    <w:rsid w:val="009549D2"/>
    <w:rsid w:val="0096230F"/>
    <w:rsid w:val="009A791C"/>
    <w:rsid w:val="009B145B"/>
    <w:rsid w:val="009D6863"/>
    <w:rsid w:val="009F56CE"/>
    <w:rsid w:val="00A21B44"/>
    <w:rsid w:val="00A27BC3"/>
    <w:rsid w:val="00A30C4A"/>
    <w:rsid w:val="00A54E95"/>
    <w:rsid w:val="00A6103F"/>
    <w:rsid w:val="00A94690"/>
    <w:rsid w:val="00AC56D8"/>
    <w:rsid w:val="00AD6BCF"/>
    <w:rsid w:val="00B07D15"/>
    <w:rsid w:val="00BC79C4"/>
    <w:rsid w:val="00BC7DD2"/>
    <w:rsid w:val="00C07AE9"/>
    <w:rsid w:val="00C539D0"/>
    <w:rsid w:val="00CE5DA8"/>
    <w:rsid w:val="00D17FA9"/>
    <w:rsid w:val="00D77EB8"/>
    <w:rsid w:val="00D864C5"/>
    <w:rsid w:val="00D971E6"/>
    <w:rsid w:val="00DA01D4"/>
    <w:rsid w:val="00DE1899"/>
    <w:rsid w:val="00E162E9"/>
    <w:rsid w:val="00EA31F8"/>
    <w:rsid w:val="00EA5707"/>
    <w:rsid w:val="00F422E7"/>
    <w:rsid w:val="00FA6D5A"/>
    <w:rsid w:val="00FB7D32"/>
    <w:rsid w:val="00FC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01A7"/>
  <w15:docId w15:val="{28F5EF95-335D-40F9-8589-AAD3359C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68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863"/>
  </w:style>
  <w:style w:type="paragraph" w:styleId="a5">
    <w:name w:val="Balloon Text"/>
    <w:basedOn w:val="a"/>
    <w:link w:val="a6"/>
    <w:uiPriority w:val="99"/>
    <w:semiHidden/>
    <w:unhideWhenUsed/>
    <w:rsid w:val="009D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863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951098"/>
    <w:rPr>
      <w:b/>
      <w:bCs/>
    </w:rPr>
  </w:style>
  <w:style w:type="paragraph" w:customStyle="1" w:styleId="msonospacing0">
    <w:name w:val="msonospacing"/>
    <w:basedOn w:val="a"/>
    <w:rsid w:val="00BC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8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64C5"/>
  </w:style>
  <w:style w:type="paragraph" w:styleId="aa">
    <w:name w:val="footer"/>
    <w:basedOn w:val="a"/>
    <w:link w:val="ab"/>
    <w:uiPriority w:val="99"/>
    <w:semiHidden/>
    <w:unhideWhenUsed/>
    <w:rsid w:val="00D8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64C5"/>
  </w:style>
  <w:style w:type="table" w:customStyle="1" w:styleId="TableGrid">
    <w:name w:val="TableGrid"/>
    <w:rsid w:val="000150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13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9348">
              <w:marLeft w:val="81"/>
              <w:marRight w:val="0"/>
              <w:marTop w:val="81"/>
              <w:marBottom w:val="5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nevision.ru/?hostname=sh1cheg2.chegem.ru&amp;path=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1298-5160-40C9-8785-6673482C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Zavuch</cp:lastModifiedBy>
  <cp:revision>50</cp:revision>
  <dcterms:created xsi:type="dcterms:W3CDTF">2016-01-13T14:37:00Z</dcterms:created>
  <dcterms:modified xsi:type="dcterms:W3CDTF">2022-05-19T09:30:00Z</dcterms:modified>
</cp:coreProperties>
</file>