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F4" w:rsidRDefault="008B6FF4" w:rsidP="008B6FF4">
      <w:pPr>
        <w:pStyle w:val="af4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Аннотации к рабочим программам  </w:t>
      </w:r>
      <w:r>
        <w:rPr>
          <w:b/>
        </w:rPr>
        <w:t>учебного предмета «Кабардино-черкесский язык (родной)</w:t>
      </w:r>
      <w:r>
        <w:rPr>
          <w:b/>
          <w:shd w:val="clear" w:color="auto" w:fill="FFFFFF"/>
        </w:rPr>
        <w:t xml:space="preserve"> </w:t>
      </w:r>
      <w:r>
        <w:rPr>
          <w:b/>
        </w:rPr>
        <w:t xml:space="preserve"> 5-9 классы</w:t>
      </w:r>
    </w:p>
    <w:p w:rsidR="008B6FF4" w:rsidRDefault="008B6FF4" w:rsidP="008B6FF4">
      <w:pPr>
        <w:pStyle w:val="af4"/>
        <w:spacing w:before="0" w:beforeAutospacing="0" w:after="0" w:afterAutospacing="0"/>
        <w:jc w:val="both"/>
      </w:pPr>
      <w:r>
        <w:t>Рабочая программа по кабардино-черкесскому языку на образовательном уровне основного общего образования составлена на основе Федерального государственного образовательного стандарта основного общего образования и реализуется на базе следующих учебных пособий:</w:t>
      </w:r>
    </w:p>
    <w:p w:rsidR="008B6FF4" w:rsidRDefault="008B6FF4" w:rsidP="008B6FF4">
      <w:pPr>
        <w:pStyle w:val="af4"/>
        <w:spacing w:before="0" w:beforeAutospacing="0" w:after="0" w:afterAutospacing="0"/>
        <w:jc w:val="both"/>
      </w:pPr>
      <w:r>
        <w:t xml:space="preserve"> - </w:t>
      </w:r>
      <w:proofErr w:type="spellStart"/>
      <w:r>
        <w:t>Гяургиев</w:t>
      </w:r>
      <w:proofErr w:type="spellEnd"/>
      <w:r>
        <w:t xml:space="preserve"> Х. З. Кабардино-черкесский язык. 5 </w:t>
      </w:r>
      <w:proofErr w:type="spellStart"/>
      <w:r>
        <w:t>кл</w:t>
      </w:r>
      <w:proofErr w:type="spellEnd"/>
      <w:r>
        <w:t xml:space="preserve">. Издательство «Эльбрус»; </w:t>
      </w:r>
    </w:p>
    <w:p w:rsidR="008B6FF4" w:rsidRDefault="008B6FF4" w:rsidP="008B6FF4">
      <w:pPr>
        <w:pStyle w:val="af4"/>
        <w:spacing w:before="0" w:beforeAutospacing="0" w:after="0" w:afterAutospacing="0"/>
        <w:jc w:val="both"/>
      </w:pPr>
      <w:r>
        <w:t xml:space="preserve">- Урусов Х.Ш., </w:t>
      </w:r>
      <w:proofErr w:type="spellStart"/>
      <w:r>
        <w:t>Амироков</w:t>
      </w:r>
      <w:proofErr w:type="spellEnd"/>
      <w:r>
        <w:t xml:space="preserve"> И.А. Кабардино-черкесский язык. 6 </w:t>
      </w:r>
      <w:proofErr w:type="spellStart"/>
      <w:r>
        <w:t>кл</w:t>
      </w:r>
      <w:proofErr w:type="spellEnd"/>
      <w:r>
        <w:t>. Издательство «Эльбрус»;</w:t>
      </w:r>
    </w:p>
    <w:p w:rsidR="008B6FF4" w:rsidRDefault="008B6FF4" w:rsidP="008B6FF4">
      <w:pPr>
        <w:pStyle w:val="af4"/>
        <w:spacing w:before="0" w:beforeAutospacing="0" w:after="0" w:afterAutospacing="0"/>
        <w:jc w:val="both"/>
      </w:pPr>
      <w:r>
        <w:t xml:space="preserve"> -Урусов Х.Ш., </w:t>
      </w:r>
      <w:proofErr w:type="spellStart"/>
      <w:r>
        <w:t>Амироков</w:t>
      </w:r>
      <w:proofErr w:type="spellEnd"/>
      <w:r>
        <w:t xml:space="preserve"> И.А. Кабардино-черкесский язык. 7 </w:t>
      </w:r>
      <w:proofErr w:type="spellStart"/>
      <w:r>
        <w:t>кл</w:t>
      </w:r>
      <w:proofErr w:type="spellEnd"/>
      <w:r>
        <w:t xml:space="preserve">. Издательство «Эльбрус»; </w:t>
      </w:r>
    </w:p>
    <w:p w:rsidR="008B6FF4" w:rsidRDefault="008B6FF4" w:rsidP="008B6FF4">
      <w:pPr>
        <w:pStyle w:val="af4"/>
        <w:spacing w:before="0" w:beforeAutospacing="0" w:after="0" w:afterAutospacing="0"/>
        <w:jc w:val="both"/>
      </w:pPr>
      <w:r>
        <w:t xml:space="preserve">- Урусов Х.Ш., </w:t>
      </w:r>
      <w:proofErr w:type="spellStart"/>
      <w:r>
        <w:t>Тамбиев</w:t>
      </w:r>
      <w:proofErr w:type="spellEnd"/>
      <w:r>
        <w:t xml:space="preserve"> Б.А. Кабардино-черкесский язык. 8 </w:t>
      </w:r>
      <w:proofErr w:type="spellStart"/>
      <w:r>
        <w:t>кл</w:t>
      </w:r>
      <w:proofErr w:type="spellEnd"/>
      <w:r>
        <w:t>. Издательство «Эльбрус»;</w:t>
      </w:r>
    </w:p>
    <w:p w:rsidR="008B6FF4" w:rsidRDefault="008B6FF4" w:rsidP="008B6FF4">
      <w:pPr>
        <w:pStyle w:val="af4"/>
        <w:spacing w:before="0" w:beforeAutospacing="0" w:after="0" w:afterAutospacing="0"/>
        <w:jc w:val="both"/>
      </w:pPr>
      <w:r>
        <w:t xml:space="preserve"> - Урусов Х.Ш., </w:t>
      </w:r>
      <w:proofErr w:type="spellStart"/>
      <w:r>
        <w:t>Тамбиев</w:t>
      </w:r>
      <w:proofErr w:type="spellEnd"/>
      <w:r>
        <w:t xml:space="preserve"> Б.А. Кабардино-черкесский язык. 9 </w:t>
      </w:r>
      <w:proofErr w:type="spellStart"/>
      <w:r>
        <w:t>кл</w:t>
      </w:r>
      <w:proofErr w:type="spellEnd"/>
      <w:r>
        <w:t>. Издательство «Эльбрус».</w:t>
      </w:r>
    </w:p>
    <w:p w:rsidR="008B6FF4" w:rsidRDefault="008B6FF4" w:rsidP="008B6FF4">
      <w:pPr>
        <w:pStyle w:val="af4"/>
        <w:spacing w:before="0" w:beforeAutospacing="0" w:after="0" w:afterAutospacing="0"/>
        <w:jc w:val="both"/>
      </w:pPr>
      <w:r>
        <w:t xml:space="preserve">Основными целями и задачами изучения кабардино-черкесского языка в 5-9 классах являются: </w:t>
      </w:r>
    </w:p>
    <w:p w:rsidR="008B6FF4" w:rsidRDefault="008B6FF4" w:rsidP="008B6FF4">
      <w:pPr>
        <w:pStyle w:val="af4"/>
        <w:spacing w:before="0" w:beforeAutospacing="0" w:after="0" w:afterAutospacing="0"/>
        <w:jc w:val="both"/>
      </w:pPr>
      <w:r>
        <w:sym w:font="Symbol" w:char="00B7"/>
      </w:r>
      <w:r>
        <w:t xml:space="preserve"> формирование духовно богатой личности, владеющей умениями свободно, </w:t>
      </w:r>
      <w:proofErr w:type="spellStart"/>
      <w:r>
        <w:t>коммуникативно</w:t>
      </w:r>
      <w:proofErr w:type="spellEnd"/>
      <w:r>
        <w:t xml:space="preserve">, целесообразно пользоваться средствами </w:t>
      </w:r>
      <w:proofErr w:type="spellStart"/>
      <w:r>
        <w:t>кабардиночеркесского</w:t>
      </w:r>
      <w:proofErr w:type="spellEnd"/>
      <w:r>
        <w:t xml:space="preserve"> языка – его стилями, типами, жанрами во всех видах речевой деятельности (</w:t>
      </w:r>
      <w:proofErr w:type="spellStart"/>
      <w:r>
        <w:t>аудирование</w:t>
      </w:r>
      <w:proofErr w:type="spellEnd"/>
      <w:r>
        <w:t xml:space="preserve">, чтение, говорение, письмо), то есть обеспечение надлежащего уровня коммуникативной компетентности. </w:t>
      </w:r>
    </w:p>
    <w:p w:rsidR="008B6FF4" w:rsidRDefault="008B6FF4" w:rsidP="008B6FF4">
      <w:pPr>
        <w:pStyle w:val="af4"/>
        <w:spacing w:before="0" w:beforeAutospacing="0" w:after="0" w:afterAutospacing="0"/>
        <w:jc w:val="both"/>
      </w:pPr>
      <w:r>
        <w:sym w:font="Symbol" w:char="00B7"/>
      </w:r>
      <w:r>
        <w:t xml:space="preserve"> выработка устойчивой мотивации к изучению кабардино-черкесского языка; </w:t>
      </w:r>
    </w:p>
    <w:p w:rsidR="008B6FF4" w:rsidRDefault="008B6FF4" w:rsidP="008B6FF4">
      <w:pPr>
        <w:pStyle w:val="af4"/>
        <w:spacing w:before="0" w:beforeAutospacing="0" w:after="0" w:afterAutospacing="0"/>
        <w:jc w:val="both"/>
      </w:pPr>
      <w:r>
        <w:sym w:font="Symbol" w:char="00B7"/>
      </w:r>
      <w:r>
        <w:t xml:space="preserve"> формирование у обучающихся компетенций </w:t>
      </w:r>
      <w:proofErr w:type="spellStart"/>
      <w:r>
        <w:t>коммуникативно</w:t>
      </w:r>
      <w:proofErr w:type="spellEnd"/>
      <w:r>
        <w:t>,</w:t>
      </w:r>
    </w:p>
    <w:p w:rsidR="008B6FF4" w:rsidRDefault="008B6FF4" w:rsidP="008B6FF4">
      <w:pPr>
        <w:pStyle w:val="af4"/>
        <w:spacing w:before="0" w:beforeAutospacing="0" w:after="0" w:afterAutospacing="0"/>
        <w:jc w:val="both"/>
      </w:pPr>
      <w:r>
        <w:t xml:space="preserve"> </w:t>
      </w:r>
      <w:r>
        <w:sym w:font="Symbol" w:char="00B7"/>
      </w:r>
      <w:r>
        <w:t xml:space="preserve"> целесообразно и оправдано пользоваться средствами языка в различных жизненных ситуациях и сферах общения, соблюдая нормы этикета; </w:t>
      </w:r>
    </w:p>
    <w:p w:rsidR="008B6FF4" w:rsidRDefault="008B6FF4" w:rsidP="008B6FF4">
      <w:pPr>
        <w:pStyle w:val="af4"/>
        <w:spacing w:before="0" w:beforeAutospacing="0" w:after="0" w:afterAutospacing="0"/>
        <w:jc w:val="both"/>
      </w:pPr>
      <w:r>
        <w:sym w:font="Symbol" w:char="00B7"/>
      </w:r>
      <w:r>
        <w:t xml:space="preserve"> ознакомление с языковой системой и формирование на этой основе базовых лексических, грамматических, стилистических, </w:t>
      </w:r>
      <w:proofErr w:type="spellStart"/>
      <w:r>
        <w:t>орфоэпических,орфографических</w:t>
      </w:r>
      <w:proofErr w:type="spellEnd"/>
      <w:r>
        <w:t xml:space="preserve"> и пунктуационных умений и навыков; способности обучающегося к анализу и оценке языковых явлений и фактов;</w:t>
      </w:r>
    </w:p>
    <w:p w:rsidR="008B6FF4" w:rsidRDefault="008B6FF4" w:rsidP="008B6FF4">
      <w:pPr>
        <w:pStyle w:val="af4"/>
        <w:spacing w:before="0" w:beforeAutospacing="0" w:after="0" w:afterAutospacing="0"/>
        <w:jc w:val="both"/>
      </w:pPr>
      <w:r>
        <w:t xml:space="preserve"> </w:t>
      </w:r>
      <w:r>
        <w:sym w:font="Symbol" w:char="00B7"/>
      </w:r>
      <w:r>
        <w:t xml:space="preserve"> формирование умений различать, анализировать, классифицировать языковые факты, оценивать их с точки зрения нормативности, соответствия ситуации и сфере общения; </w:t>
      </w:r>
    </w:p>
    <w:p w:rsidR="008B6FF4" w:rsidRDefault="008B6FF4" w:rsidP="008B6FF4">
      <w:pPr>
        <w:pStyle w:val="af4"/>
        <w:spacing w:before="0" w:beforeAutospacing="0" w:after="0" w:afterAutospacing="0"/>
        <w:jc w:val="both"/>
      </w:pPr>
      <w:r>
        <w:sym w:font="Symbol" w:char="00B7"/>
      </w:r>
      <w:r>
        <w:t xml:space="preserve"> работать с текстом, осуществлять поиск информации в различных источниках, передавать ее в самостоятельно созданных высказываниях разных типов, стилей и жанров; </w:t>
      </w:r>
      <w:r>
        <w:sym w:font="Symbol" w:char="00B7"/>
      </w:r>
      <w:r>
        <w:t xml:space="preserve"> формирование духовного мира обучающихся, общечеловеческих ценностных ориентиров, то есть приобщение через язык к культурным ценностям человечества. Реализация этих целей и задач способствует формированию этнического и гражданского самосознания: духовно развитой личности, активно включенной в современную жизнь, обладающей гуманистическим мировоззрением и освоившей опыт продуктивной коммуникации на родном языке</w:t>
      </w:r>
    </w:p>
    <w:p w:rsidR="008B6FF4" w:rsidRDefault="008B6FF4" w:rsidP="008B6FF4">
      <w:pPr>
        <w:pStyle w:val="af4"/>
        <w:spacing w:before="0" w:beforeAutospacing="0" w:after="0" w:afterAutospacing="0"/>
        <w:jc w:val="both"/>
      </w:pPr>
    </w:p>
    <w:p w:rsidR="008B6FF4" w:rsidRDefault="008B6FF4" w:rsidP="008B6FF4">
      <w:pPr>
        <w:pStyle w:val="af4"/>
        <w:spacing w:before="0" w:beforeAutospacing="0" w:after="0" w:afterAutospacing="0"/>
        <w:jc w:val="both"/>
      </w:pPr>
    </w:p>
    <w:p w:rsidR="008B6FF4" w:rsidRDefault="008B6FF4" w:rsidP="008B6FF4">
      <w:pPr>
        <w:pStyle w:val="af4"/>
        <w:spacing w:before="0" w:beforeAutospacing="0" w:after="0" w:afterAutospacing="0"/>
        <w:jc w:val="both"/>
        <w:rPr>
          <w:b/>
        </w:rPr>
      </w:pPr>
    </w:p>
    <w:p w:rsidR="00A501F0" w:rsidRDefault="00A501F0" w:rsidP="008B6FF4">
      <w:pPr>
        <w:pStyle w:val="af4"/>
        <w:spacing w:before="0" w:beforeAutospacing="0" w:after="0" w:afterAutospacing="0"/>
        <w:jc w:val="both"/>
        <w:rPr>
          <w:b/>
        </w:rPr>
      </w:pPr>
    </w:p>
    <w:p w:rsidR="008B6FF4" w:rsidRDefault="008B6FF4" w:rsidP="008B6FF4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b/>
          <w:bCs/>
          <w:color w:val="000000"/>
        </w:rPr>
      </w:pPr>
    </w:p>
    <w:p w:rsidR="008B6FF4" w:rsidRDefault="008B6FF4" w:rsidP="008B6FF4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b/>
          <w:bCs/>
          <w:color w:val="000000"/>
        </w:rPr>
      </w:pPr>
    </w:p>
    <w:p w:rsidR="008B6FF4" w:rsidRDefault="008B6FF4" w:rsidP="008B6FF4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b/>
          <w:bCs/>
          <w:color w:val="000000"/>
        </w:rPr>
      </w:pPr>
    </w:p>
    <w:p w:rsidR="008B6FF4" w:rsidRDefault="008B6FF4" w:rsidP="008B6FF4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b/>
          <w:bCs/>
          <w:color w:val="000000"/>
        </w:rPr>
      </w:pPr>
    </w:p>
    <w:p w:rsidR="008B6FF4" w:rsidRDefault="008B6FF4" w:rsidP="008B6FF4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b/>
          <w:bCs/>
          <w:color w:val="000000"/>
        </w:rPr>
      </w:pPr>
    </w:p>
    <w:p w:rsidR="008B6FF4" w:rsidRDefault="008B6FF4" w:rsidP="008B6FF4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rFonts w:eastAsiaTheme="majorEastAsia"/>
          <w:b/>
          <w:bCs/>
          <w:color w:val="000000"/>
        </w:rPr>
      </w:pPr>
    </w:p>
    <w:p w:rsidR="008B6FF4" w:rsidRDefault="008B6FF4" w:rsidP="008B6FF4">
      <w:pPr>
        <w:pStyle w:val="c7"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  <w:b/>
          <w:bCs/>
        </w:rPr>
      </w:pPr>
    </w:p>
    <w:p w:rsidR="008B6FF4" w:rsidRDefault="008B6FF4" w:rsidP="008B6FF4">
      <w:pPr>
        <w:pStyle w:val="c7"/>
        <w:shd w:val="clear" w:color="auto" w:fill="FFFFFF"/>
        <w:spacing w:before="0" w:beforeAutospacing="0" w:after="0" w:afterAutospacing="0"/>
        <w:jc w:val="both"/>
        <w:rPr>
          <w:rStyle w:val="c6"/>
          <w:rFonts w:eastAsiaTheme="majorEastAsia"/>
          <w:b/>
          <w:bCs/>
          <w:color w:val="000000"/>
        </w:rPr>
      </w:pPr>
    </w:p>
    <w:p w:rsidR="008B6FF4" w:rsidRPr="008B6FF4" w:rsidRDefault="008B6FF4" w:rsidP="00A501F0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rFonts w:eastAsiaTheme="majorEastAsia"/>
          <w:color w:val="000000"/>
        </w:rPr>
      </w:pPr>
      <w:r>
        <w:rPr>
          <w:rStyle w:val="c6"/>
          <w:rFonts w:eastAsiaTheme="majorEastAsia"/>
          <w:b/>
          <w:bCs/>
          <w:color w:val="000000"/>
        </w:rPr>
        <w:t xml:space="preserve">     </w:t>
      </w:r>
    </w:p>
    <w:p w:rsidR="009F17C0" w:rsidRPr="008B6FF4" w:rsidRDefault="009F17C0">
      <w:pPr>
        <w:rPr>
          <w:lang w:val="ru-RU"/>
        </w:rPr>
      </w:pPr>
    </w:p>
    <w:sectPr w:rsidR="009F17C0" w:rsidRPr="008B6FF4" w:rsidSect="009F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FF4"/>
    <w:rsid w:val="00156CDA"/>
    <w:rsid w:val="007142E7"/>
    <w:rsid w:val="007779FF"/>
    <w:rsid w:val="008B6FF4"/>
    <w:rsid w:val="009F17C0"/>
    <w:rsid w:val="00A26090"/>
    <w:rsid w:val="00A501F0"/>
    <w:rsid w:val="00C10489"/>
    <w:rsid w:val="00EB2C64"/>
    <w:rsid w:val="00F9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-567" w:right="289" w:firstLine="4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F4"/>
  </w:style>
  <w:style w:type="paragraph" w:styleId="1">
    <w:name w:val="heading 1"/>
    <w:basedOn w:val="a"/>
    <w:next w:val="a"/>
    <w:link w:val="10"/>
    <w:uiPriority w:val="9"/>
    <w:qFormat/>
    <w:rsid w:val="00C10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4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4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04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04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4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48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4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0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04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04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104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104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104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104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104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048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104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04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0489"/>
    <w:pPr>
      <w:numPr>
        <w:ilvl w:val="1"/>
      </w:numPr>
      <w:ind w:left="-567" w:firstLine="45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04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10489"/>
    <w:rPr>
      <w:b/>
      <w:bCs/>
    </w:rPr>
  </w:style>
  <w:style w:type="character" w:styleId="a9">
    <w:name w:val="Emphasis"/>
    <w:basedOn w:val="a0"/>
    <w:uiPriority w:val="20"/>
    <w:qFormat/>
    <w:rsid w:val="00C10489"/>
    <w:rPr>
      <w:i/>
      <w:iCs/>
    </w:rPr>
  </w:style>
  <w:style w:type="paragraph" w:styleId="aa">
    <w:name w:val="No Spacing"/>
    <w:uiPriority w:val="1"/>
    <w:qFormat/>
    <w:rsid w:val="00C10489"/>
  </w:style>
  <w:style w:type="paragraph" w:styleId="ab">
    <w:name w:val="List Paragraph"/>
    <w:basedOn w:val="a"/>
    <w:uiPriority w:val="34"/>
    <w:qFormat/>
    <w:rsid w:val="00C104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04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1048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104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1048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1048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1048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1048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1048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1048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10489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B6FF4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7">
    <w:name w:val="c7"/>
    <w:basedOn w:val="a"/>
    <w:uiPriority w:val="99"/>
    <w:rsid w:val="008B6FF4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">
    <w:name w:val="c1"/>
    <w:basedOn w:val="a"/>
    <w:uiPriority w:val="99"/>
    <w:rsid w:val="008B6FF4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8B6FF4"/>
  </w:style>
  <w:style w:type="character" w:customStyle="1" w:styleId="c6">
    <w:name w:val="c6"/>
    <w:basedOn w:val="a0"/>
    <w:rsid w:val="008B6FF4"/>
  </w:style>
  <w:style w:type="character" w:customStyle="1" w:styleId="c3">
    <w:name w:val="c3"/>
    <w:basedOn w:val="a0"/>
    <w:rsid w:val="008B6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Zhaneta</cp:lastModifiedBy>
  <cp:revision>3</cp:revision>
  <dcterms:created xsi:type="dcterms:W3CDTF">2021-01-22T19:50:00Z</dcterms:created>
  <dcterms:modified xsi:type="dcterms:W3CDTF">2021-01-24T14:56:00Z</dcterms:modified>
</cp:coreProperties>
</file>